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45"/>
        <w:gridCol w:w="5529"/>
        <w:gridCol w:w="5387"/>
      </w:tblGrid>
      <w:tr w:rsidR="00CD445B" w:rsidTr="00CD445B">
        <w:tc>
          <w:tcPr>
            <w:tcW w:w="5245" w:type="dxa"/>
          </w:tcPr>
          <w:p w:rsidR="00E876A5" w:rsidRPr="00CD445B" w:rsidRDefault="007927D1" w:rsidP="00E876A5">
            <w:pPr>
              <w:pStyle w:val="Style3"/>
              <w:widowControl/>
              <w:spacing w:line="317" w:lineRule="exact"/>
              <w:ind w:firstLine="708"/>
              <w:rPr>
                <w:b/>
                <w:color w:val="17365D" w:themeColor="text2" w:themeShade="BF"/>
                <w:sz w:val="28"/>
              </w:rPr>
            </w:pPr>
            <w:r w:rsidRPr="00CD445B">
              <w:rPr>
                <w:b/>
                <w:color w:val="17365D" w:themeColor="text2" w:themeShade="BF"/>
                <w:sz w:val="28"/>
              </w:rPr>
              <w:t>Цель С</w:t>
            </w:r>
            <w:r w:rsidR="00F608B5" w:rsidRPr="00CD445B">
              <w:rPr>
                <w:b/>
                <w:color w:val="17365D" w:themeColor="text2" w:themeShade="BF"/>
                <w:sz w:val="28"/>
              </w:rPr>
              <w:t>лужбы</w:t>
            </w:r>
            <w:r w:rsidRPr="00CD445B">
              <w:rPr>
                <w:b/>
                <w:color w:val="17365D" w:themeColor="text2" w:themeShade="BF"/>
                <w:sz w:val="28"/>
              </w:rPr>
              <w:t xml:space="preserve"> примирения (медиации)</w:t>
            </w:r>
            <w:r w:rsidR="00F608B5" w:rsidRPr="00CD445B">
              <w:rPr>
                <w:b/>
                <w:color w:val="17365D" w:themeColor="text2" w:themeShade="BF"/>
                <w:sz w:val="28"/>
              </w:rPr>
              <w:t xml:space="preserve">: </w:t>
            </w:r>
          </w:p>
          <w:p w:rsidR="00E876A5" w:rsidRPr="00CD445B" w:rsidRDefault="00E876A5" w:rsidP="00E876A5">
            <w:pPr>
              <w:pStyle w:val="Style3"/>
              <w:widowControl/>
              <w:spacing w:line="317" w:lineRule="exact"/>
              <w:ind w:firstLine="708"/>
              <w:rPr>
                <w:rStyle w:val="FontStyle42"/>
                <w:b/>
                <w:color w:val="17365D" w:themeColor="text2" w:themeShade="BF"/>
                <w:sz w:val="28"/>
                <w:szCs w:val="28"/>
              </w:rPr>
            </w:pPr>
            <w:r w:rsidRPr="00CD445B">
              <w:rPr>
                <w:rStyle w:val="FontStyle42"/>
                <w:color w:val="17365D" w:themeColor="text2" w:themeShade="BF"/>
                <w:sz w:val="28"/>
                <w:szCs w:val="28"/>
              </w:rPr>
              <w:t>Разрешение</w:t>
            </w:r>
            <w:r w:rsidRPr="00CD445B">
              <w:rPr>
                <w:rStyle w:val="FontStyle42"/>
                <w:color w:val="17365D" w:themeColor="text2" w:themeShade="BF"/>
                <w:sz w:val="28"/>
                <w:szCs w:val="28"/>
              </w:rPr>
              <w:t xml:space="preserve"> конфликтных ситуаций между несовершеннолетними, их семьями и другими конфликтующими сторонами путем использования восстановительных технологий.   </w:t>
            </w:r>
          </w:p>
          <w:p w:rsidR="00E876A5" w:rsidRPr="00CD445B" w:rsidRDefault="00E876A5" w:rsidP="00CD445B">
            <w:pPr>
              <w:pStyle w:val="Style6"/>
              <w:widowControl/>
              <w:spacing w:line="317" w:lineRule="exact"/>
              <w:ind w:firstLine="0"/>
              <w:jc w:val="left"/>
              <w:rPr>
                <w:sz w:val="28"/>
                <w:szCs w:val="28"/>
              </w:rPr>
            </w:pPr>
            <w:r w:rsidRPr="00CD445B">
              <w:rPr>
                <w:rStyle w:val="FontStyle42"/>
                <w:sz w:val="28"/>
                <w:szCs w:val="28"/>
              </w:rPr>
              <w:tab/>
            </w:r>
          </w:p>
          <w:p w:rsidR="00753845" w:rsidRPr="00CD445B" w:rsidRDefault="007927D1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2"/>
              </w:rPr>
            </w:pPr>
            <w:r w:rsidRPr="00CD445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2"/>
              </w:rPr>
              <w:t>Задачи С</w:t>
            </w:r>
            <w:r w:rsidR="00F608B5" w:rsidRPr="00CD445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2"/>
              </w:rPr>
              <w:t>лужбы</w:t>
            </w:r>
            <w:r w:rsidRPr="00CD445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2"/>
              </w:rPr>
              <w:t xml:space="preserve"> примирения (медиации)</w:t>
            </w:r>
            <w:r w:rsidR="00753845" w:rsidRPr="00CD445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2"/>
              </w:rPr>
              <w:t>:</w:t>
            </w:r>
            <w:r w:rsidR="00F608B5" w:rsidRPr="00CD445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2"/>
              </w:rPr>
              <w:t xml:space="preserve"> </w:t>
            </w:r>
          </w:p>
          <w:p w:rsidR="00753845" w:rsidRPr="00CD445B" w:rsidRDefault="00F608B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32"/>
              </w:rPr>
            </w:pPr>
            <w:r w:rsidRPr="00CD445B">
              <w:rPr>
                <w:rFonts w:ascii="Times New Roman" w:hAnsi="Times New Roman" w:cs="Times New Roman"/>
                <w:color w:val="17365D" w:themeColor="text2" w:themeShade="BF"/>
                <w:sz w:val="28"/>
                <w:szCs w:val="32"/>
              </w:rPr>
              <w:t xml:space="preserve">- Разрешение конфликтов и ситуаций противоправного характера; </w:t>
            </w:r>
          </w:p>
          <w:p w:rsidR="00D318B7" w:rsidRPr="00CD445B" w:rsidRDefault="00D318B7" w:rsidP="00D318B7">
            <w:pPr>
              <w:pStyle w:val="Style5"/>
              <w:widowControl/>
              <w:spacing w:before="10" w:line="317" w:lineRule="exact"/>
              <w:ind w:firstLine="0"/>
              <w:rPr>
                <w:rStyle w:val="FontStyle42"/>
                <w:color w:val="17365D" w:themeColor="text2" w:themeShade="BF"/>
                <w:sz w:val="28"/>
                <w:szCs w:val="32"/>
              </w:rPr>
            </w:pPr>
            <w:r w:rsidRPr="00CD445B">
              <w:rPr>
                <w:rStyle w:val="FontStyle42"/>
                <w:sz w:val="28"/>
                <w:szCs w:val="32"/>
              </w:rPr>
              <w:t xml:space="preserve">- </w:t>
            </w:r>
            <w:r w:rsidRPr="00CD445B">
              <w:rPr>
                <w:rStyle w:val="FontStyle42"/>
                <w:color w:val="17365D" w:themeColor="text2" w:themeShade="BF"/>
                <w:sz w:val="28"/>
                <w:szCs w:val="32"/>
              </w:rPr>
              <w:t>П</w:t>
            </w:r>
            <w:r w:rsidRPr="00CD445B">
              <w:rPr>
                <w:rStyle w:val="FontStyle42"/>
                <w:color w:val="17365D" w:themeColor="text2" w:themeShade="BF"/>
                <w:sz w:val="28"/>
                <w:szCs w:val="32"/>
              </w:rPr>
              <w:t>роводить восстановительные программы с конфликтующими сторонами (в том числе несовершеннолетними), членами их семей и другими заинтересованными лицами;</w:t>
            </w:r>
          </w:p>
          <w:p w:rsidR="00F608B5" w:rsidRPr="00CD445B" w:rsidRDefault="00D318B7" w:rsidP="00CD445B">
            <w:pPr>
              <w:pStyle w:val="Style5"/>
              <w:widowControl/>
              <w:spacing w:before="10" w:line="317" w:lineRule="exact"/>
              <w:ind w:firstLine="0"/>
              <w:rPr>
                <w:color w:val="17365D" w:themeColor="text2" w:themeShade="BF"/>
                <w:sz w:val="28"/>
                <w:szCs w:val="32"/>
              </w:rPr>
            </w:pPr>
            <w:r w:rsidRPr="00CD445B">
              <w:rPr>
                <w:rStyle w:val="FontStyle42"/>
                <w:color w:val="17365D" w:themeColor="text2" w:themeShade="BF"/>
                <w:sz w:val="28"/>
                <w:szCs w:val="32"/>
              </w:rPr>
              <w:t xml:space="preserve">- </w:t>
            </w:r>
            <w:r w:rsidRPr="00CD445B">
              <w:rPr>
                <w:color w:val="17365D" w:themeColor="text2" w:themeShade="BF"/>
                <w:sz w:val="28"/>
                <w:szCs w:val="32"/>
              </w:rPr>
              <w:t>Ф</w:t>
            </w:r>
            <w:r w:rsidRPr="00CD445B">
              <w:rPr>
                <w:color w:val="17365D" w:themeColor="text2" w:themeShade="BF"/>
                <w:sz w:val="28"/>
                <w:szCs w:val="32"/>
              </w:rPr>
              <w:t>ормирование у несовершеннолетних и их родителей (законных представителей) цивилизованных методов урегулирован</w:t>
            </w:r>
            <w:r w:rsidRPr="00CD445B">
              <w:rPr>
                <w:color w:val="17365D" w:themeColor="text2" w:themeShade="BF"/>
                <w:sz w:val="28"/>
                <w:szCs w:val="32"/>
              </w:rPr>
              <w:t>ия конфликтов и ответственности.</w:t>
            </w:r>
            <w:r w:rsidRPr="00CD445B">
              <w:rPr>
                <w:color w:val="17365D" w:themeColor="text2" w:themeShade="BF"/>
                <w:sz w:val="28"/>
                <w:szCs w:val="32"/>
              </w:rPr>
              <w:t xml:space="preserve"> </w:t>
            </w:r>
          </w:p>
          <w:p w:rsidR="00F608B5" w:rsidRDefault="00F608B5"/>
          <w:p w:rsidR="00B441B9" w:rsidRDefault="00CD445B">
            <w:r w:rsidRPr="00103922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lang w:eastAsia="ru-RU"/>
              </w:rPr>
              <w:drawing>
                <wp:inline distT="0" distB="0" distL="0" distR="0" wp14:anchorId="741D908D" wp14:editId="2D3F6776">
                  <wp:extent cx="2699307" cy="1528877"/>
                  <wp:effectExtent l="0" t="0" r="635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9" cy="15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305" w:rsidRDefault="00DB3305"/>
          <w:p w:rsidR="00B441B9" w:rsidRDefault="00103922" w:rsidP="00DB3305">
            <w:pPr>
              <w:pStyle w:val="ae"/>
              <w:rPr>
                <w:color w:val="17365D" w:themeColor="text2" w:themeShade="BF"/>
                <w:sz w:val="28"/>
              </w:rPr>
            </w:pPr>
            <w:bookmarkStart w:id="0" w:name="_GoBack"/>
            <w:bookmarkEnd w:id="0"/>
            <w:r w:rsidRPr="00103922">
              <w:rPr>
                <w:b/>
                <w:color w:val="17365D" w:themeColor="text2" w:themeShade="BF"/>
                <w:sz w:val="28"/>
              </w:rPr>
              <w:t xml:space="preserve">Медиация </w:t>
            </w:r>
            <w:r w:rsidRPr="00103922">
              <w:rPr>
                <w:color w:val="17365D" w:themeColor="text2" w:themeShade="BF"/>
                <w:sz w:val="28"/>
              </w:rPr>
              <w:t>– это особая форма посредничества призвана содействовать конфликтующим сторонам в как можно более скором приведении сторон к взаимовыгодному и жизнестойкому решению, с целью конструктивного решения противоречия. Основа восстановительного подхода – личная ответственность человека за ситуацию и принятие решения о способах выхода из нее. Помощником в этом процессе выступает специалист – ведущий восстановительных программ (медиатор).</w:t>
            </w:r>
          </w:p>
          <w:p w:rsidR="00E876A5" w:rsidRPr="00E876A5" w:rsidRDefault="00E876A5" w:rsidP="00E876A5">
            <w:r>
              <w:rPr>
                <w:noProof/>
                <w:lang w:eastAsia="ru-RU"/>
              </w:rPr>
              <w:drawing>
                <wp:inline distT="0" distB="0" distL="0" distR="0" wp14:anchorId="7470E59E" wp14:editId="2A25D0BE">
                  <wp:extent cx="3255264" cy="2282342"/>
                  <wp:effectExtent l="0" t="0" r="254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893" cy="235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753845" w:rsidRPr="00B441B9" w:rsidRDefault="007927D1" w:rsidP="00B441B9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</w:rPr>
              <w:lastRenderedPageBreak/>
              <w:t>Принципы работы С</w:t>
            </w:r>
            <w:r w:rsidR="00F608B5" w:rsidRPr="00B441B9">
              <w:rPr>
                <w:rFonts w:ascii="Times New Roman" w:hAnsi="Times New Roman" w:cs="Times New Roman"/>
                <w:b/>
                <w:color w:val="17365D" w:themeColor="text2" w:themeShade="BF"/>
              </w:rPr>
              <w:t>лужбы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 примирения (медиации)</w:t>
            </w:r>
            <w:r w:rsidR="00F608B5" w:rsidRPr="00B441B9">
              <w:rPr>
                <w:rFonts w:ascii="Times New Roman" w:hAnsi="Times New Roman" w:cs="Times New Roman"/>
                <w:b/>
                <w:color w:val="17365D" w:themeColor="text2" w:themeShade="BF"/>
              </w:rPr>
              <w:t>:</w:t>
            </w:r>
          </w:p>
          <w:p w:rsidR="00DD4845" w:rsidRPr="00DD4845" w:rsidRDefault="00DD4845" w:rsidP="00DD484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Source Sans Pro" w:eastAsia="Times New Roman" w:hAnsi="Source Sans Pro" w:cs="Times New Roman"/>
                <w:color w:val="17365D" w:themeColor="text2" w:themeShade="BF"/>
                <w:sz w:val="23"/>
                <w:szCs w:val="23"/>
                <w:lang w:eastAsia="ru-RU"/>
              </w:rPr>
            </w:pPr>
            <w:r w:rsidRPr="00CD445B">
              <w:rPr>
                <w:rFonts w:ascii="Source Sans Pro" w:eastAsia="Times New Roman" w:hAnsi="Source Sans Pro" w:cs="Times New Roman"/>
                <w:b/>
                <w:bCs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Конфиденциальность – </w:t>
            </w:r>
            <w:r w:rsidRPr="00CD445B">
              <w:rPr>
                <w:rFonts w:ascii="Source Sans Pro" w:eastAsia="Times New Roman" w:hAnsi="Source Sans Pro" w:cs="Times New Roman"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медиатор не имеет право разглашать информацию сторон без их на то согласия.  При необходимости можно изложить суть  конфликта в качестве примера, не называя имен и фамилий или других данных, которые могут прямо или косвенно указать на конфликтующих лиц.</w:t>
            </w:r>
          </w:p>
          <w:p w:rsidR="00DD4845" w:rsidRPr="00DD4845" w:rsidRDefault="00DD4845" w:rsidP="00DD484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Source Sans Pro" w:eastAsia="Times New Roman" w:hAnsi="Source Sans Pro" w:cs="Times New Roman"/>
                <w:color w:val="17365D" w:themeColor="text2" w:themeShade="BF"/>
                <w:sz w:val="23"/>
                <w:szCs w:val="23"/>
                <w:lang w:eastAsia="ru-RU"/>
              </w:rPr>
            </w:pPr>
            <w:r w:rsidRPr="00CD445B">
              <w:rPr>
                <w:rFonts w:ascii="Source Sans Pro" w:eastAsia="Times New Roman" w:hAnsi="Source Sans Pro" w:cs="Times New Roman"/>
                <w:b/>
                <w:bCs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Равноправие сторон –</w:t>
            </w:r>
            <w:r w:rsidRPr="00CD445B">
              <w:rPr>
                <w:rFonts w:ascii="Source Sans Pro" w:eastAsia="Times New Roman" w:hAnsi="Source Sans Pro" w:cs="Times New Roman"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 между конфликтующими сторонами должны быть только деловые отношения и не более.</w:t>
            </w:r>
          </w:p>
          <w:p w:rsidR="00DD4845" w:rsidRPr="00DD4845" w:rsidRDefault="00DD4845" w:rsidP="00DD484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Source Sans Pro" w:eastAsia="Times New Roman" w:hAnsi="Source Sans Pro" w:cs="Times New Roman"/>
                <w:color w:val="17365D" w:themeColor="text2" w:themeShade="BF"/>
                <w:sz w:val="23"/>
                <w:szCs w:val="23"/>
                <w:lang w:eastAsia="ru-RU"/>
              </w:rPr>
            </w:pPr>
            <w:r w:rsidRPr="00CD445B">
              <w:rPr>
                <w:rFonts w:ascii="Source Sans Pro" w:eastAsia="Times New Roman" w:hAnsi="Source Sans Pro" w:cs="Times New Roman"/>
                <w:b/>
                <w:bCs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Взаимоуважение –</w:t>
            </w:r>
            <w:r w:rsidRPr="00CD445B">
              <w:rPr>
                <w:rFonts w:ascii="Source Sans Pro" w:eastAsia="Times New Roman" w:hAnsi="Source Sans Pro" w:cs="Times New Roman"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 только на основе компромисса можно достичь желаемого результата.</w:t>
            </w:r>
          </w:p>
          <w:p w:rsidR="007927D1" w:rsidRPr="00CD445B" w:rsidRDefault="00DD4845" w:rsidP="007927D1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Source Sans Pro" w:eastAsia="Times New Roman" w:hAnsi="Source Sans Pro" w:cs="Times New Roman"/>
                <w:color w:val="17365D" w:themeColor="text2" w:themeShade="BF"/>
                <w:sz w:val="23"/>
                <w:szCs w:val="23"/>
                <w:lang w:eastAsia="ru-RU"/>
              </w:rPr>
            </w:pPr>
            <w:r w:rsidRPr="00CD445B">
              <w:rPr>
                <w:rFonts w:ascii="Source Sans Pro" w:eastAsia="Times New Roman" w:hAnsi="Source Sans Pro" w:cs="Times New Roman"/>
                <w:b/>
                <w:bCs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Добровольность  —</w:t>
            </w:r>
            <w:r w:rsidRPr="00CD445B">
              <w:rPr>
                <w:rFonts w:ascii="Source Sans Pro" w:eastAsia="Times New Roman" w:hAnsi="Source Sans Pro" w:cs="Times New Roman"/>
                <w:i/>
                <w:iCs/>
                <w:color w:val="17365D" w:themeColor="text2" w:themeShade="BF"/>
                <w:sz w:val="23"/>
                <w:szCs w:val="23"/>
                <w:lang w:eastAsia="ru-RU"/>
              </w:rPr>
              <w:t> примирительный процесс направлен на разрешение конфликта, но не на притеснение сторон.</w:t>
            </w:r>
          </w:p>
          <w:p w:rsidR="007927D1" w:rsidRPr="00CD445B" w:rsidRDefault="007927D1" w:rsidP="007927D1">
            <w:pPr>
              <w:pStyle w:val="3"/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hd w:val="clear" w:color="auto" w:fill="FFFFFF"/>
              </w:rPr>
            </w:pPr>
            <w:r w:rsidRPr="00CD445B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hd w:val="clear" w:color="auto" w:fill="FFFFFF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  может создаваться разрешение спора, где стороны могут прийти к соглашению, которое, скорее всего, будут склонны реализовывать, так как непосредственно участвовали в его создании.</w:t>
            </w:r>
          </w:p>
          <w:p w:rsidR="00CD445B" w:rsidRDefault="00CD445B" w:rsidP="00CD445B">
            <w:pPr>
              <w:pStyle w:val="2"/>
              <w:outlineLvl w:val="1"/>
              <w:rPr>
                <w:color w:val="17365D" w:themeColor="text2" w:themeShade="BF"/>
                <w:shd w:val="clear" w:color="auto" w:fill="FFFFFF"/>
              </w:rPr>
            </w:pPr>
          </w:p>
          <w:p w:rsidR="00CD445B" w:rsidRDefault="00CD445B" w:rsidP="00CD445B">
            <w:pPr>
              <w:pStyle w:val="2"/>
              <w:outlineLvl w:val="1"/>
              <w:rPr>
                <w:color w:val="17365D" w:themeColor="text2" w:themeShade="BF"/>
                <w:shd w:val="clear" w:color="auto" w:fill="FFFFFF"/>
              </w:rPr>
            </w:pPr>
          </w:p>
          <w:p w:rsidR="007927D1" w:rsidRPr="007927D1" w:rsidRDefault="007927D1" w:rsidP="00CD445B">
            <w:pPr>
              <w:pStyle w:val="2"/>
              <w:rPr>
                <w:rFonts w:ascii="Times New Roman" w:hAnsi="Times New Roman" w:cs="Times New Roman"/>
                <w:i/>
                <w:color w:val="17365D" w:themeColor="text2" w:themeShade="BF"/>
                <w:sz w:val="22"/>
              </w:rPr>
            </w:pPr>
            <w:r w:rsidRPr="007927D1">
              <w:rPr>
                <w:color w:val="17365D" w:themeColor="text2" w:themeShade="BF"/>
                <w:shd w:val="clear" w:color="auto" w:fill="FFFFFF"/>
              </w:rPr>
              <w:lastRenderedPageBreak/>
              <w:t>Если у вас возникли проблемы спо</w:t>
            </w:r>
            <w:r w:rsidRPr="007927D1">
              <w:rPr>
                <w:color w:val="17365D" w:themeColor="text2" w:themeShade="BF"/>
                <w:shd w:val="clear" w:color="auto" w:fill="FFFFFF"/>
              </w:rPr>
              <w:t>рного характера, обращайтесь в С</w:t>
            </w:r>
            <w:r w:rsidRPr="007927D1">
              <w:rPr>
                <w:color w:val="17365D" w:themeColor="text2" w:themeShade="BF"/>
                <w:shd w:val="clear" w:color="auto" w:fill="FFFFFF"/>
              </w:rPr>
              <w:t>лужбу примирения (медиации)</w:t>
            </w:r>
            <w:r w:rsidR="00E876A5">
              <w:rPr>
                <w:color w:val="17365D" w:themeColor="text2" w:themeShade="BF"/>
                <w:shd w:val="clear" w:color="auto" w:fill="FFFFFF"/>
              </w:rPr>
              <w:t xml:space="preserve"> организованную при отделении</w:t>
            </w:r>
            <w:r w:rsidR="00E876A5" w:rsidRPr="007927D1">
              <w:rPr>
                <w:color w:val="17365D" w:themeColor="text2" w:themeShade="BF"/>
                <w:shd w:val="clear" w:color="auto" w:fill="FFFFFF"/>
              </w:rPr>
              <w:t xml:space="preserve"> социальной помощи семье и детям</w:t>
            </w:r>
            <w:r w:rsidR="00E876A5">
              <w:rPr>
                <w:color w:val="17365D" w:themeColor="text2" w:themeShade="BF"/>
                <w:shd w:val="clear" w:color="auto" w:fill="FFFFFF"/>
              </w:rPr>
              <w:t xml:space="preserve"> КГБУ «КЦСОН «</w:t>
            </w:r>
            <w:proofErr w:type="spellStart"/>
            <w:r w:rsidR="00E876A5">
              <w:rPr>
                <w:color w:val="17365D" w:themeColor="text2" w:themeShade="BF"/>
                <w:shd w:val="clear" w:color="auto" w:fill="FFFFFF"/>
              </w:rPr>
              <w:t>Уярский</w:t>
            </w:r>
            <w:proofErr w:type="spellEnd"/>
            <w:r w:rsidR="00E876A5">
              <w:rPr>
                <w:color w:val="17365D" w:themeColor="text2" w:themeShade="BF"/>
                <w:shd w:val="clear" w:color="auto" w:fill="FFFFFF"/>
              </w:rPr>
              <w:t>»</w:t>
            </w:r>
            <w:r w:rsidRPr="007927D1">
              <w:rPr>
                <w:color w:val="17365D" w:themeColor="text2" w:themeShade="BF"/>
                <w:shd w:val="clear" w:color="auto" w:fill="FFFFFF"/>
              </w:rPr>
              <w:t xml:space="preserve">, где специалисты </w:t>
            </w:r>
            <w:r w:rsidRPr="007927D1">
              <w:rPr>
                <w:color w:val="17365D" w:themeColor="text2" w:themeShade="BF"/>
                <w:shd w:val="clear" w:color="auto" w:fill="FFFFFF"/>
              </w:rPr>
              <w:t>помогут вам, как сторонам конфликта, найти конструктивное решение в разрешении конкретно вашей проблемы на взаимовыгодных для каждой стороны условиях.</w:t>
            </w:r>
          </w:p>
          <w:p w:rsidR="00103922" w:rsidRPr="007927D1" w:rsidRDefault="00103922" w:rsidP="00103922">
            <w:pPr>
              <w:rPr>
                <w:rFonts w:ascii="Source Sans Pro" w:hAnsi="Source Sans Pro"/>
                <w:color w:val="17365D" w:themeColor="text2" w:themeShade="BF"/>
                <w:sz w:val="30"/>
                <w:szCs w:val="28"/>
                <w:shd w:val="clear" w:color="auto" w:fill="FFFFFF"/>
              </w:rPr>
            </w:pPr>
          </w:p>
          <w:p w:rsidR="002D4802" w:rsidRPr="00DB3305" w:rsidRDefault="00DB3305" w:rsidP="00DB3305">
            <w:pPr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 wp14:anchorId="07C5C3B2" wp14:editId="48F13FC2">
                  <wp:extent cx="3386938" cy="2706624"/>
                  <wp:effectExtent l="0" t="0" r="4445" b="0"/>
                  <wp:docPr id="5" name="Рисунок 5" descr="C:\Users\User6\Desktop\t5pgcrir7_t9ligmjvevjk7ni_1650892909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6\Desktop\t5pgcrir7_t9ligmjvevjk7ni_1650892909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875" cy="270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802" w:rsidRPr="00DB3305" w:rsidRDefault="002D4802" w:rsidP="00030449">
            <w:pPr>
              <w:pStyle w:val="a9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30449" w:rsidRPr="007927D1" w:rsidRDefault="00030449" w:rsidP="00030449">
            <w:pPr>
              <w:pStyle w:val="a9"/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927D1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Наш адрес: </w:t>
            </w:r>
          </w:p>
          <w:p w:rsidR="00030449" w:rsidRPr="007927D1" w:rsidRDefault="00030449" w:rsidP="00030449">
            <w:pPr>
              <w:pStyle w:val="a9"/>
              <w:jc w:val="center"/>
              <w:rPr>
                <w:rFonts w:ascii="Times New Roman" w:hAnsi="Times New Roman"/>
                <w:b/>
                <w:color w:val="17365D" w:themeColor="text2" w:themeShade="BF"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927D1">
              <w:rPr>
                <w:rFonts w:ascii="Times New Roman" w:hAnsi="Times New Roman"/>
                <w:b/>
                <w:color w:val="17365D" w:themeColor="text2" w:themeShade="BF"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г. Уяр, ул. Ленина, 76</w:t>
            </w:r>
          </w:p>
          <w:p w:rsidR="00030449" w:rsidRPr="007927D1" w:rsidRDefault="00030449" w:rsidP="00030449">
            <w:pPr>
              <w:pStyle w:val="a9"/>
              <w:jc w:val="center"/>
              <w:rPr>
                <w:rFonts w:ascii="Times New Roman" w:hAnsi="Times New Roman"/>
                <w:b/>
                <w:color w:val="17365D" w:themeColor="text2" w:themeShade="BF"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927D1">
              <w:rPr>
                <w:rFonts w:ascii="Times New Roman" w:hAnsi="Times New Roman"/>
                <w:b/>
                <w:color w:val="17365D" w:themeColor="text2" w:themeShade="B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Телефон: </w:t>
            </w:r>
            <w:r w:rsidRPr="007927D1">
              <w:rPr>
                <w:rFonts w:ascii="Times New Roman" w:hAnsi="Times New Roman"/>
                <w:b/>
                <w:color w:val="17365D" w:themeColor="text2" w:themeShade="BF"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8-391-222-48-14</w:t>
            </w:r>
          </w:p>
          <w:p w:rsidR="00F608B5" w:rsidRDefault="00F608B5"/>
        </w:tc>
        <w:tc>
          <w:tcPr>
            <w:tcW w:w="5387" w:type="dxa"/>
          </w:tcPr>
          <w:p w:rsidR="00B441B9" w:rsidRPr="00B441B9" w:rsidRDefault="00B441B9" w:rsidP="00B441B9">
            <w:pPr>
              <w:pStyle w:val="2"/>
              <w:outlineLvl w:val="1"/>
              <w:rPr>
                <w:color w:val="17365D" w:themeColor="text2" w:themeShade="BF"/>
                <w:sz w:val="24"/>
              </w:rPr>
            </w:pPr>
            <w:r w:rsidRPr="00B441B9">
              <w:rPr>
                <w:color w:val="17365D" w:themeColor="text2" w:themeShade="BF"/>
                <w:sz w:val="24"/>
              </w:rPr>
              <w:lastRenderedPageBreak/>
              <w:t>Служба примирения</w:t>
            </w:r>
            <w:r w:rsidR="007927D1">
              <w:rPr>
                <w:color w:val="17365D" w:themeColor="text2" w:themeShade="BF"/>
                <w:sz w:val="24"/>
              </w:rPr>
              <w:t xml:space="preserve"> (медиации)</w:t>
            </w:r>
            <w:r w:rsidRPr="00B441B9">
              <w:rPr>
                <w:color w:val="17365D" w:themeColor="text2" w:themeShade="BF"/>
                <w:sz w:val="24"/>
              </w:rPr>
              <w:t xml:space="preserve"> помогает освоению навыков и форм взаимодействия на реальном и значимом материале собственных конфликтов путем проведения восстановительных программ. </w:t>
            </w:r>
          </w:p>
          <w:p w:rsidR="00B441B9" w:rsidRPr="00B441B9" w:rsidRDefault="00B441B9" w:rsidP="00B441B9">
            <w:pPr>
              <w:pStyle w:val="2"/>
              <w:rPr>
                <w:color w:val="17365D" w:themeColor="text2" w:themeShade="BF"/>
                <w:sz w:val="22"/>
              </w:rPr>
            </w:pPr>
            <w:r w:rsidRPr="00B441B9">
              <w:rPr>
                <w:color w:val="17365D" w:themeColor="text2" w:themeShade="BF"/>
                <w:sz w:val="22"/>
              </w:rPr>
              <w:t xml:space="preserve">Главным элементом программы является встреча сторон, организуемая ведущими программы, на которой обсуждаются следующие вопросы: </w:t>
            </w:r>
          </w:p>
          <w:p w:rsidR="00B441B9" w:rsidRPr="00B441B9" w:rsidRDefault="00B441B9" w:rsidP="00B441B9">
            <w:pPr>
              <w:pStyle w:val="2"/>
              <w:rPr>
                <w:color w:val="17365D" w:themeColor="text2" w:themeShade="BF"/>
                <w:sz w:val="22"/>
              </w:rPr>
            </w:pPr>
            <w:r w:rsidRPr="00B441B9">
              <w:rPr>
                <w:color w:val="17365D" w:themeColor="text2" w:themeShade="BF"/>
                <w:sz w:val="22"/>
              </w:rPr>
              <w:t xml:space="preserve">- в чем состоит конфликт, причиненный ущерб (моральный, материальный); </w:t>
            </w:r>
          </w:p>
          <w:p w:rsidR="00B441B9" w:rsidRPr="00B441B9" w:rsidRDefault="00B441B9" w:rsidP="00B441B9">
            <w:pPr>
              <w:pStyle w:val="2"/>
              <w:rPr>
                <w:color w:val="17365D" w:themeColor="text2" w:themeShade="BF"/>
                <w:sz w:val="22"/>
              </w:rPr>
            </w:pPr>
            <w:r w:rsidRPr="00B441B9">
              <w:rPr>
                <w:color w:val="17365D" w:themeColor="text2" w:themeShade="BF"/>
                <w:sz w:val="22"/>
              </w:rPr>
              <w:t xml:space="preserve">- как можно возместить ущерб, загладить причиненный вред; </w:t>
            </w:r>
          </w:p>
          <w:p w:rsidR="00B441B9" w:rsidRPr="00B441B9" w:rsidRDefault="00B441B9" w:rsidP="00B441B9">
            <w:pPr>
              <w:pStyle w:val="2"/>
              <w:rPr>
                <w:color w:val="17365D" w:themeColor="text2" w:themeShade="BF"/>
                <w:sz w:val="22"/>
              </w:rPr>
            </w:pPr>
            <w:r w:rsidRPr="00B441B9">
              <w:rPr>
                <w:color w:val="17365D" w:themeColor="text2" w:themeShade="BF"/>
                <w:sz w:val="22"/>
              </w:rPr>
              <w:t xml:space="preserve">- как сделать так, чтобы подобное больше не повторилось; </w:t>
            </w:r>
          </w:p>
          <w:p w:rsidR="00B441B9" w:rsidRDefault="00B441B9" w:rsidP="00B441B9">
            <w:pPr>
              <w:pStyle w:val="2"/>
              <w:outlineLvl w:val="1"/>
              <w:rPr>
                <w:color w:val="17365D" w:themeColor="text2" w:themeShade="BF"/>
                <w:sz w:val="22"/>
              </w:rPr>
            </w:pPr>
            <w:r w:rsidRPr="00B441B9">
              <w:rPr>
                <w:color w:val="17365D" w:themeColor="text2" w:themeShade="BF"/>
                <w:sz w:val="22"/>
              </w:rPr>
              <w:t>- каким может быть участие окружающих людей.</w:t>
            </w:r>
          </w:p>
          <w:p w:rsidR="00E876A5" w:rsidRPr="00E876A5" w:rsidRDefault="00E876A5" w:rsidP="00E876A5"/>
          <w:p w:rsidR="00F608B5" w:rsidRDefault="00F608B5"/>
          <w:p w:rsidR="00F608B5" w:rsidRDefault="00E876A5">
            <w:r>
              <w:rPr>
                <w:noProof/>
                <w:lang w:eastAsia="ru-RU"/>
              </w:rPr>
              <w:drawing>
                <wp:inline distT="0" distB="0" distL="0" distR="0" wp14:anchorId="6A27C2E0" wp14:editId="126BFD92">
                  <wp:extent cx="3299155" cy="2355494"/>
                  <wp:effectExtent l="0" t="0" r="0" b="6985"/>
                  <wp:docPr id="3" name="Рисунок 3" descr="https://u2.9111s.ru/uploads/202310/02/abca492dea1b6d037c786ab9adbb6c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u2.9111s.ru/uploads/202310/02/abca492dea1b6d037c786ab9adbb6c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63" cy="239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B9" w:rsidRDefault="00B441B9"/>
          <w:p w:rsidR="00166542" w:rsidRDefault="00166542" w:rsidP="00E876A5">
            <w:pPr>
              <w:pStyle w:val="3"/>
              <w:jc w:val="center"/>
              <w:outlineLvl w:val="2"/>
              <w:rPr>
                <w:color w:val="1F497D" w:themeColor="text2"/>
                <w:sz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66542">
              <w:rPr>
                <w:color w:val="1F497D" w:themeColor="text2"/>
                <w:sz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КРАЕВОЕ ГОСУДАРСТВЕННОЕ БЮДЖЕТНОЕ УЧРЕЖДЕНИЕ « КОМПЛЕКСНЫЙ ЦЕНТР СОЦИАЛЬНОГО ОБСЛУЖИВАНИЯ НАСЕЛЕНИЯ «УЯРСКИЙ»</w:t>
            </w:r>
          </w:p>
          <w:p w:rsidR="00030449" w:rsidRPr="00030449" w:rsidRDefault="00030449" w:rsidP="00030449"/>
          <w:p w:rsidR="00166542" w:rsidRDefault="00030449" w:rsidP="00030449">
            <w:pPr>
              <w:jc w:val="center"/>
              <w:rPr>
                <w:rStyle w:val="ab"/>
                <w:rFonts w:ascii="Arial Black" w:hAnsi="Arial Black"/>
                <w:i/>
                <w:smallCaps w:val="0"/>
                <w:spacing w:val="0"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D4802">
              <w:rPr>
                <w:rStyle w:val="ab"/>
                <w:rFonts w:ascii="Arial Black" w:hAnsi="Arial Black"/>
                <w:i/>
                <w:smallCaps w:val="0"/>
                <w:spacing w:val="0"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Отделение социальной помощи семье и детям</w:t>
            </w:r>
          </w:p>
          <w:p w:rsidR="00103922" w:rsidRPr="002D4802" w:rsidRDefault="00103922" w:rsidP="00E74256">
            <w:pPr>
              <w:rPr>
                <w:sz w:val="24"/>
              </w:rPr>
            </w:pPr>
          </w:p>
          <w:p w:rsidR="00166542" w:rsidRDefault="00166542"/>
          <w:p w:rsidR="00DD4845" w:rsidRDefault="00166542" w:rsidP="00DD4845">
            <w:r>
              <w:rPr>
                <w:rFonts w:ascii="Source Sans Pro" w:eastAsia="Times New Roman" w:hAnsi="Source Sans Pro" w:cs="Times New Roman"/>
                <w:noProof/>
                <w:color w:val="2F4862"/>
                <w:sz w:val="23"/>
                <w:szCs w:val="23"/>
                <w:lang w:eastAsia="ru-RU"/>
              </w:rPr>
              <w:drawing>
                <wp:inline distT="0" distB="0" distL="0" distR="0" wp14:anchorId="53EB769F" wp14:editId="0B328E87">
                  <wp:extent cx="3291840" cy="2370125"/>
                  <wp:effectExtent l="0" t="0" r="3810" b="0"/>
                  <wp:docPr id="2" name="Рисунок 2" descr="https://kcsontaseevo.ru/wp-content/uploads/2021/11/upl_1631137428_1533_vmn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csontaseevo.ru/wp-content/uploads/2021/11/upl_1631137428_1533_vmn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205" cy="23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922" w:rsidRPr="00DB3305" w:rsidRDefault="00DB3305" w:rsidP="00DB3305">
            <w:pPr>
              <w:tabs>
                <w:tab w:val="left" w:pos="1002"/>
              </w:tabs>
              <w:rPr>
                <w:sz w:val="24"/>
              </w:rPr>
            </w:pPr>
            <w:r w:rsidRPr="00DB3305">
              <w:rPr>
                <w:sz w:val="24"/>
              </w:rPr>
              <w:tab/>
            </w:r>
          </w:p>
          <w:p w:rsidR="00166542" w:rsidRDefault="00DB3305" w:rsidP="00DB3305">
            <w:pPr>
              <w:jc w:val="center"/>
              <w:rPr>
                <w:b/>
                <w:color w:val="00B0F0"/>
                <w:sz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DB3305">
              <w:rPr>
                <w:b/>
                <w:color w:val="00B0F0"/>
                <w:sz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«Медиаци</w:t>
            </w:r>
            <w:proofErr w:type="gramStart"/>
            <w:r w:rsidRPr="00DB3305">
              <w:rPr>
                <w:b/>
                <w:color w:val="00B0F0"/>
                <w:sz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я-</w:t>
            </w:r>
            <w:proofErr w:type="gramEnd"/>
            <w:r w:rsidRPr="00DB3305">
              <w:rPr>
                <w:b/>
                <w:color w:val="00B0F0"/>
                <w:sz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альтернативный способ урегулирования конфликтов»</w:t>
            </w:r>
          </w:p>
          <w:p w:rsidR="00DB3305" w:rsidRPr="00DB3305" w:rsidRDefault="00DB3305" w:rsidP="00DB3305">
            <w:pPr>
              <w:jc w:val="center"/>
              <w:rPr>
                <w:b/>
                <w:color w:val="00B0F0"/>
                <w:sz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030449" w:rsidRPr="00CD445B" w:rsidRDefault="00E74256" w:rsidP="00CD445B">
            <w:pPr>
              <w:jc w:val="right"/>
              <w:rPr>
                <w:b/>
                <w:color w:val="17365D" w:themeColor="text2" w:themeShade="B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17365D" w:themeColor="text2" w:themeShade="B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Федеральный закон</w:t>
            </w:r>
            <w:r w:rsidR="00DB3305" w:rsidRPr="00DB3305">
              <w:rPr>
                <w:b/>
                <w:color w:val="17365D" w:themeColor="text2" w:themeShade="B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№ 193</w:t>
            </w:r>
            <w:r>
              <w:rPr>
                <w:b/>
                <w:color w:val="17365D" w:themeColor="text2" w:themeShade="B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-ФЗ</w:t>
            </w:r>
            <w:r w:rsidR="00DB3305" w:rsidRPr="00DB3305">
              <w:rPr>
                <w:b/>
                <w:color w:val="17365D" w:themeColor="text2" w:themeShade="B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от 27.07.2010г. </w:t>
            </w:r>
          </w:p>
        </w:tc>
      </w:tr>
    </w:tbl>
    <w:p w:rsidR="00924F2B" w:rsidRDefault="00924F2B"/>
    <w:sectPr w:rsidR="00924F2B" w:rsidSect="00103922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046C2"/>
    <w:multiLevelType w:val="multilevel"/>
    <w:tmpl w:val="92E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CB2"/>
    <w:rsid w:val="00030449"/>
    <w:rsid w:val="00103922"/>
    <w:rsid w:val="00166542"/>
    <w:rsid w:val="001C64AB"/>
    <w:rsid w:val="002D4802"/>
    <w:rsid w:val="00753845"/>
    <w:rsid w:val="007927D1"/>
    <w:rsid w:val="00873604"/>
    <w:rsid w:val="008C3CB2"/>
    <w:rsid w:val="008D2173"/>
    <w:rsid w:val="00924F2B"/>
    <w:rsid w:val="00B441B9"/>
    <w:rsid w:val="00CD445B"/>
    <w:rsid w:val="00D318B7"/>
    <w:rsid w:val="00DB3305"/>
    <w:rsid w:val="00DD4845"/>
    <w:rsid w:val="00E74256"/>
    <w:rsid w:val="00E876A5"/>
    <w:rsid w:val="00F6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44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665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8B5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D484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44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B4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441B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665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 Spacing"/>
    <w:link w:val="aa"/>
    <w:uiPriority w:val="1"/>
    <w:qFormat/>
    <w:rsid w:val="001665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166542"/>
    <w:rPr>
      <w:rFonts w:ascii="Calibri" w:eastAsia="Times New Roman" w:hAnsi="Calibri" w:cs="Times New Roman"/>
      <w:lang w:eastAsia="ru-RU"/>
    </w:rPr>
  </w:style>
  <w:style w:type="character" w:styleId="ab">
    <w:name w:val="Intense Reference"/>
    <w:uiPriority w:val="32"/>
    <w:qFormat/>
    <w:rsid w:val="00166542"/>
    <w:rPr>
      <w:b/>
      <w:bCs/>
      <w:smallCaps/>
      <w:color w:val="C0504D"/>
      <w:spacing w:val="5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166542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16654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103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103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ntStyle42">
    <w:name w:val="Font Style42"/>
    <w:rsid w:val="00E74256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D318B7"/>
    <w:pPr>
      <w:widowControl w:val="0"/>
      <w:autoSpaceDE w:val="0"/>
      <w:autoSpaceDN w:val="0"/>
      <w:adjustRightInd w:val="0"/>
      <w:spacing w:after="0" w:line="336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876A5"/>
    <w:pPr>
      <w:widowControl w:val="0"/>
      <w:autoSpaceDE w:val="0"/>
      <w:autoSpaceDN w:val="0"/>
      <w:adjustRightInd w:val="0"/>
      <w:spacing w:after="0" w:line="325" w:lineRule="exact"/>
      <w:ind w:firstLine="8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876A5"/>
    <w:pPr>
      <w:widowControl w:val="0"/>
      <w:autoSpaceDE w:val="0"/>
      <w:autoSpaceDN w:val="0"/>
      <w:adjustRightInd w:val="0"/>
      <w:spacing w:after="0" w:line="330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44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665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8B5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D484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44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B4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441B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665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 Spacing"/>
    <w:link w:val="aa"/>
    <w:uiPriority w:val="1"/>
    <w:qFormat/>
    <w:rsid w:val="001665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166542"/>
    <w:rPr>
      <w:rFonts w:ascii="Calibri" w:eastAsia="Times New Roman" w:hAnsi="Calibri" w:cs="Times New Roman"/>
      <w:lang w:eastAsia="ru-RU"/>
    </w:rPr>
  </w:style>
  <w:style w:type="character" w:styleId="ab">
    <w:name w:val="Intense Reference"/>
    <w:uiPriority w:val="32"/>
    <w:qFormat/>
    <w:rsid w:val="00166542"/>
    <w:rPr>
      <w:b/>
      <w:bCs/>
      <w:smallCaps/>
      <w:color w:val="C0504D"/>
      <w:spacing w:val="5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166542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16654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103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103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ntStyle42">
    <w:name w:val="Font Style42"/>
    <w:rsid w:val="00E74256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D318B7"/>
    <w:pPr>
      <w:widowControl w:val="0"/>
      <w:autoSpaceDE w:val="0"/>
      <w:autoSpaceDN w:val="0"/>
      <w:adjustRightInd w:val="0"/>
      <w:spacing w:after="0" w:line="336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876A5"/>
    <w:pPr>
      <w:widowControl w:val="0"/>
      <w:autoSpaceDE w:val="0"/>
      <w:autoSpaceDN w:val="0"/>
      <w:adjustRightInd w:val="0"/>
      <w:spacing w:after="0" w:line="325" w:lineRule="exact"/>
      <w:ind w:firstLine="8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876A5"/>
    <w:pPr>
      <w:widowControl w:val="0"/>
      <w:autoSpaceDE w:val="0"/>
      <w:autoSpaceDN w:val="0"/>
      <w:adjustRightInd w:val="0"/>
      <w:spacing w:after="0" w:line="330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2</cp:revision>
  <cp:lastPrinted>2025-04-10T09:38:00Z</cp:lastPrinted>
  <dcterms:created xsi:type="dcterms:W3CDTF">2025-04-10T09:41:00Z</dcterms:created>
  <dcterms:modified xsi:type="dcterms:W3CDTF">2025-04-10T09:41:00Z</dcterms:modified>
</cp:coreProperties>
</file>