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6B" w:rsidRPr="00152B6B" w:rsidRDefault="00152B6B" w:rsidP="00152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152B6B" w:rsidRPr="00152B6B" w:rsidRDefault="00152B6B" w:rsidP="00152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КГБУ СО «КЦСОН «Уярский»</w:t>
      </w:r>
    </w:p>
    <w:p w:rsidR="00152B6B" w:rsidRPr="00152B6B" w:rsidRDefault="00152B6B" w:rsidP="0015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67C3">
        <w:rPr>
          <w:rFonts w:ascii="Times New Roman" w:hAnsi="Times New Roman" w:cs="Times New Roman"/>
          <w:sz w:val="24"/>
          <w:szCs w:val="24"/>
        </w:rPr>
        <w:t xml:space="preserve">   </w:t>
      </w:r>
      <w:r w:rsidR="001855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67C3">
        <w:rPr>
          <w:rFonts w:ascii="Times New Roman" w:hAnsi="Times New Roman" w:cs="Times New Roman"/>
          <w:sz w:val="24"/>
          <w:szCs w:val="24"/>
        </w:rPr>
        <w:t xml:space="preserve"> </w:t>
      </w:r>
      <w:r w:rsidRPr="00152B6B">
        <w:rPr>
          <w:rFonts w:ascii="Times New Roman" w:hAnsi="Times New Roman" w:cs="Times New Roman"/>
          <w:sz w:val="24"/>
          <w:szCs w:val="24"/>
        </w:rPr>
        <w:t xml:space="preserve"> от    </w:t>
      </w:r>
      <w:r w:rsidR="001855D6">
        <w:rPr>
          <w:rFonts w:ascii="Times New Roman" w:hAnsi="Times New Roman" w:cs="Times New Roman"/>
          <w:sz w:val="24"/>
          <w:szCs w:val="24"/>
        </w:rPr>
        <w:t xml:space="preserve">28.01.2022       </w:t>
      </w:r>
      <w:r w:rsidRPr="00152B6B">
        <w:rPr>
          <w:rFonts w:ascii="Times New Roman" w:hAnsi="Times New Roman" w:cs="Times New Roman"/>
          <w:sz w:val="24"/>
          <w:szCs w:val="24"/>
        </w:rPr>
        <w:t>№</w:t>
      </w:r>
      <w:r w:rsidR="001855D6">
        <w:rPr>
          <w:rFonts w:ascii="Times New Roman" w:hAnsi="Times New Roman" w:cs="Times New Roman"/>
          <w:sz w:val="24"/>
          <w:szCs w:val="24"/>
        </w:rPr>
        <w:t>33-д</w:t>
      </w:r>
      <w:bookmarkStart w:id="0" w:name="_GoBack"/>
      <w:bookmarkEnd w:id="0"/>
    </w:p>
    <w:p w:rsidR="00152B6B" w:rsidRPr="00152B6B" w:rsidRDefault="00152B6B" w:rsidP="0015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6B" w:rsidRPr="00152B6B" w:rsidRDefault="00152B6B" w:rsidP="0015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6B" w:rsidRPr="00152B6B" w:rsidRDefault="00152B6B" w:rsidP="0015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B6B" w:rsidRPr="00152B6B" w:rsidRDefault="00152B6B" w:rsidP="0015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</w:t>
      </w:r>
    </w:p>
    <w:p w:rsidR="00152B6B" w:rsidRPr="00152B6B" w:rsidRDefault="00152B6B" w:rsidP="0015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мероприятий повышения качества социальных услуг и эффективности их оказания  КГБУ СО «КЦСОН «Уярский» на 2022 год</w:t>
      </w:r>
    </w:p>
    <w:p w:rsidR="00152B6B" w:rsidRDefault="00152B6B" w:rsidP="0015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559"/>
        <w:gridCol w:w="2942"/>
      </w:tblGrid>
      <w:tr w:rsidR="000C5DEC" w:rsidTr="000D4781">
        <w:tc>
          <w:tcPr>
            <w:tcW w:w="534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59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2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DEC" w:rsidTr="000D4781">
        <w:tc>
          <w:tcPr>
            <w:tcW w:w="534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52B6B" w:rsidRPr="00152B6B" w:rsidRDefault="00910740" w:rsidP="00910740">
            <w:pPr>
              <w:pStyle w:val="a4"/>
            </w:pPr>
            <w:r>
              <w:t xml:space="preserve">Организация информационно </w:t>
            </w:r>
            <w:proofErr w:type="gramStart"/>
            <w:r>
              <w:t>-</w:t>
            </w:r>
            <w:r w:rsidR="00152B6B" w:rsidRPr="00910740">
              <w:t>р</w:t>
            </w:r>
            <w:proofErr w:type="gramEnd"/>
            <w:r w:rsidR="00152B6B" w:rsidRPr="00910740">
              <w:t>азъяснительной работы с населением о видах и условиях п</w:t>
            </w:r>
            <w:r>
              <w:t xml:space="preserve">редоставления социальных услуг. </w:t>
            </w:r>
            <w:r w:rsidR="00152B6B" w:rsidRPr="00910740">
              <w:t>Повыше</w:t>
            </w:r>
            <w:r>
              <w:t xml:space="preserve">ние качества и содержательности информации, ее актуализация на общедоступных </w:t>
            </w:r>
            <w:r w:rsidR="00152B6B" w:rsidRPr="00910740">
              <w:t>информационных ресурсах:</w:t>
            </w:r>
            <w:r>
              <w:t xml:space="preserve">  информационных стендах, СМИ, </w:t>
            </w:r>
            <w:r w:rsidR="00152B6B" w:rsidRPr="00910740">
              <w:t>официальном сайте учреждения</w:t>
            </w:r>
            <w:r>
              <w:t xml:space="preserve">, </w:t>
            </w:r>
            <w:r w:rsidR="00152B6B" w:rsidRPr="00910740">
              <w:t>сайте </w:t>
            </w:r>
            <w:hyperlink r:id="rId5" w:history="1">
              <w:r w:rsidR="00152B6B" w:rsidRPr="00910740">
                <w:rPr>
                  <w:rStyle w:val="a6"/>
                  <w:u w:val="single"/>
                </w:rPr>
                <w:t>www.bus.gov.ru</w:t>
              </w:r>
            </w:hyperlink>
            <w:r w:rsidR="00152B6B" w:rsidRPr="00910740">
              <w:rPr>
                <w:u w:val="single"/>
              </w:rPr>
              <w:t>;</w:t>
            </w:r>
            <w:r w:rsidRPr="00910740">
              <w:rPr>
                <w:u w:val="single"/>
              </w:rPr>
              <w:t xml:space="preserve"> </w:t>
            </w:r>
            <w:r>
              <w:t xml:space="preserve"> брошюрах, буклетах, </w:t>
            </w:r>
            <w:r w:rsidR="00152B6B" w:rsidRPr="00910740">
              <w:t>памятках.</w:t>
            </w:r>
          </w:p>
        </w:tc>
        <w:tc>
          <w:tcPr>
            <w:tcW w:w="1418" w:type="dxa"/>
          </w:tcPr>
          <w:p w:rsidR="00152B6B" w:rsidRPr="00152B6B" w:rsidRDefault="00910740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2B6B" w:rsidRDefault="00910740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10740" w:rsidRPr="00152B6B" w:rsidRDefault="00910740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42" w:type="dxa"/>
          </w:tcPr>
          <w:p w:rsidR="00910740" w:rsidRPr="00910740" w:rsidRDefault="00910740" w:rsidP="00910740">
            <w:pPr>
              <w:pStyle w:val="a4"/>
              <w:shd w:val="clear" w:color="auto" w:fill="FFFFFF"/>
            </w:pPr>
            <w:r w:rsidRPr="00910740">
              <w:t>Повышение информированности</w:t>
            </w:r>
            <w:r>
              <w:t xml:space="preserve"> </w:t>
            </w:r>
            <w:r w:rsidRPr="00910740">
              <w:t>населения о системе социального</w:t>
            </w:r>
            <w:r>
              <w:t xml:space="preserve"> о</w:t>
            </w:r>
            <w:r w:rsidRPr="00910740">
              <w:t>бслуживания в учреждении.</w:t>
            </w:r>
          </w:p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EC" w:rsidTr="000D4781">
        <w:tc>
          <w:tcPr>
            <w:tcW w:w="534" w:type="dxa"/>
          </w:tcPr>
          <w:p w:rsidR="00152B6B" w:rsidRPr="00152B6B" w:rsidRDefault="00910740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2B6B" w:rsidRPr="000C5DEC" w:rsidRDefault="000C5DEC" w:rsidP="002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наличия дистанционных способов взаимодействия  </w:t>
            </w:r>
            <w:r w:rsidR="00291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 w:rsidR="0029131E">
              <w:rPr>
                <w:rFonts w:ascii="Times New Roman" w:hAnsi="Times New Roman" w:cs="Times New Roman"/>
                <w:sz w:val="24"/>
                <w:szCs w:val="24"/>
              </w:rPr>
              <w:t xml:space="preserve">ями социальных услуг: </w:t>
            </w:r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291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 на официальном сайте учреждения</w:t>
            </w:r>
            <w:r w:rsidR="002913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в социальных сетях «Одноклассники», «</w:t>
            </w:r>
            <w:proofErr w:type="spellStart"/>
            <w:r w:rsidRPr="000C5D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C5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3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9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телефонной связи, электронной почты </w:t>
            </w:r>
          </w:p>
        </w:tc>
        <w:tc>
          <w:tcPr>
            <w:tcW w:w="1418" w:type="dxa"/>
          </w:tcPr>
          <w:p w:rsidR="00152B6B" w:rsidRPr="00152B6B" w:rsidRDefault="0029131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2B6B" w:rsidRPr="00152B6B" w:rsidRDefault="0029131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программист</w:t>
            </w:r>
          </w:p>
        </w:tc>
        <w:tc>
          <w:tcPr>
            <w:tcW w:w="2942" w:type="dxa"/>
          </w:tcPr>
          <w:p w:rsidR="0029131E" w:rsidRDefault="0029131E" w:rsidP="0029131E">
            <w:pPr>
              <w:pStyle w:val="a4"/>
              <w:shd w:val="clear" w:color="auto" w:fill="FFFFFF"/>
              <w:rPr>
                <w:rFonts w:ascii="Arial" w:hAnsi="Arial" w:cs="Arial"/>
                <w:color w:val="3C4052"/>
                <w:sz w:val="27"/>
                <w:szCs w:val="27"/>
              </w:rPr>
            </w:pPr>
            <w:r w:rsidRPr="0029131E">
              <w:t>Повышение удовлетворенности граждан качеством, полнотой и доступностью информации о работе</w:t>
            </w:r>
            <w:r>
              <w:t xml:space="preserve"> учреждения</w:t>
            </w:r>
            <w:r>
              <w:rPr>
                <w:rFonts w:ascii="Arial" w:hAnsi="Arial" w:cs="Arial"/>
                <w:color w:val="3C4052"/>
                <w:sz w:val="27"/>
                <w:szCs w:val="27"/>
              </w:rPr>
              <w:t> </w:t>
            </w:r>
          </w:p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EC" w:rsidTr="000D4781">
        <w:tc>
          <w:tcPr>
            <w:tcW w:w="534" w:type="dxa"/>
          </w:tcPr>
          <w:p w:rsidR="00152B6B" w:rsidRPr="00152B6B" w:rsidRDefault="0029131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2B6B" w:rsidRPr="00891599" w:rsidRDefault="00891599" w:rsidP="008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и анализа результативности обращений получателей социальных услуг в учреждение: оформление и ведение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обращений в учреждение; 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ведение журнала учета обращений граждан на выездных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специалистами учреждения; 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информации, полученной посредством электронной почты электронного сервиса на официальном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t>на страницах в социальных сетях «Одноклассники», «</w:t>
            </w:r>
            <w:proofErr w:type="spellStart"/>
            <w:r w:rsidRPr="0089159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1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8" w:type="dxa"/>
          </w:tcPr>
          <w:p w:rsidR="00152B6B" w:rsidRPr="00152B6B" w:rsidRDefault="0089159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152B6B" w:rsidRPr="00152B6B" w:rsidRDefault="0089159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  <w:tc>
          <w:tcPr>
            <w:tcW w:w="2942" w:type="dxa"/>
          </w:tcPr>
          <w:p w:rsidR="00152B6B" w:rsidRPr="00891599" w:rsidRDefault="00891599" w:rsidP="0089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результативности обращений при использовании дистанционных способов взаимодействия с получателями </w:t>
            </w:r>
            <w:r w:rsidRPr="0089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для получения необходимой информации</w:t>
            </w:r>
          </w:p>
        </w:tc>
      </w:tr>
      <w:tr w:rsidR="000C5DEC" w:rsidTr="000D4781">
        <w:tc>
          <w:tcPr>
            <w:tcW w:w="534" w:type="dxa"/>
          </w:tcPr>
          <w:p w:rsidR="00152B6B" w:rsidRPr="00152B6B" w:rsidRDefault="0089159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152B6B" w:rsidRPr="00CC7961" w:rsidRDefault="00CC7961" w:rsidP="00CC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61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направления заявления (жалобы), предложений и отзывов о качестве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едоставления социальных услуг: ведение журнала обращений; ведение ж</w:t>
            </w:r>
            <w:r w:rsidRPr="00CC7961">
              <w:rPr>
                <w:rFonts w:ascii="Times New Roman" w:hAnsi="Times New Roman" w:cs="Times New Roman"/>
                <w:sz w:val="24"/>
                <w:szCs w:val="24"/>
              </w:rPr>
              <w:t>урнала регистрации заявлений на предоставление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ве</w:t>
            </w:r>
            <w:r w:rsidRPr="00CC7961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Книги отзывов и предложений; </w:t>
            </w:r>
            <w:r w:rsidRPr="00CC79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электронного сервиса на официальном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7961">
              <w:rPr>
                <w:rFonts w:ascii="Times New Roman" w:hAnsi="Times New Roman" w:cs="Times New Roman"/>
                <w:sz w:val="24"/>
                <w:szCs w:val="24"/>
              </w:rPr>
              <w:t>на страницах в социальных сетях «Одноклассники», «</w:t>
            </w:r>
            <w:proofErr w:type="spellStart"/>
            <w:r w:rsidRPr="00CC79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C7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52B6B" w:rsidRPr="00152B6B" w:rsidRDefault="00CC7961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2B6B" w:rsidRPr="00152B6B" w:rsidRDefault="00CC7961" w:rsidP="007C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делопроизводитель, программист</w:t>
            </w:r>
          </w:p>
        </w:tc>
        <w:tc>
          <w:tcPr>
            <w:tcW w:w="2942" w:type="dxa"/>
          </w:tcPr>
          <w:p w:rsidR="00152B6B" w:rsidRPr="00152B6B" w:rsidRDefault="007C4DAD" w:rsidP="007C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7961" w:rsidRPr="00CC7961">
              <w:rPr>
                <w:rFonts w:ascii="Times New Roman" w:hAnsi="Times New Roman" w:cs="Times New Roman"/>
                <w:sz w:val="24"/>
                <w:szCs w:val="24"/>
              </w:rPr>
              <w:t>овышение результативности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</w:tr>
      <w:tr w:rsidR="000C5DEC" w:rsidTr="000D4781">
        <w:tc>
          <w:tcPr>
            <w:tcW w:w="534" w:type="dxa"/>
          </w:tcPr>
          <w:p w:rsidR="00152B6B" w:rsidRPr="00152B6B" w:rsidRDefault="007C4DA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52B6B" w:rsidRPr="007C4DAD" w:rsidRDefault="007C4DA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DAD">
              <w:rPr>
                <w:rFonts w:ascii="Times New Roman" w:hAnsi="Times New Roman" w:cs="Times New Roman"/>
                <w:sz w:val="24"/>
                <w:szCs w:val="24"/>
              </w:rPr>
              <w:t>рганизация контроля качества предоставляемых услуг и анализ результатов</w:t>
            </w:r>
          </w:p>
        </w:tc>
        <w:tc>
          <w:tcPr>
            <w:tcW w:w="1418" w:type="dxa"/>
          </w:tcPr>
          <w:p w:rsidR="00152B6B" w:rsidRPr="00152B6B" w:rsidRDefault="007C4DA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152B6B" w:rsidRPr="00152B6B" w:rsidRDefault="007C4DA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  <w:tc>
          <w:tcPr>
            <w:tcW w:w="2942" w:type="dxa"/>
          </w:tcPr>
          <w:p w:rsidR="00152B6B" w:rsidRPr="007C4DAD" w:rsidRDefault="007C4DAD" w:rsidP="007C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вышение качества обслуживания, </w:t>
            </w:r>
            <w:r w:rsidRPr="007C4DA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 неудовлетворенности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(при выявлении таковых), </w:t>
            </w:r>
            <w:r w:rsidRPr="007C4DAD">
              <w:rPr>
                <w:rFonts w:ascii="Times New Roman" w:hAnsi="Times New Roman" w:cs="Times New Roman"/>
                <w:sz w:val="24"/>
                <w:szCs w:val="24"/>
              </w:rPr>
              <w:t>рост числа получателей социальных услуг, удовлетворенных качеством,</w:t>
            </w:r>
          </w:p>
        </w:tc>
      </w:tr>
      <w:tr w:rsidR="000C5DEC" w:rsidTr="000D4781">
        <w:tc>
          <w:tcPr>
            <w:tcW w:w="534" w:type="dxa"/>
          </w:tcPr>
          <w:p w:rsidR="00152B6B" w:rsidRPr="00152B6B" w:rsidRDefault="0051450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52B6B" w:rsidRPr="00514509" w:rsidRDefault="00514509" w:rsidP="005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выездов мобильной бригады для  оказания социальных услуг и консультативной помощи гражданам, проживающим в отдаленных населенных пунктах по месту жительства.</w:t>
            </w:r>
          </w:p>
        </w:tc>
        <w:tc>
          <w:tcPr>
            <w:tcW w:w="1418" w:type="dxa"/>
          </w:tcPr>
          <w:p w:rsidR="00152B6B" w:rsidRPr="00152B6B" w:rsidRDefault="0051450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2B6B" w:rsidRPr="00152B6B" w:rsidRDefault="0051450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</w:tc>
        <w:tc>
          <w:tcPr>
            <w:tcW w:w="2942" w:type="dxa"/>
          </w:tcPr>
          <w:p w:rsidR="00152B6B" w:rsidRPr="00514509" w:rsidRDefault="0051450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комфортности и доступности получения услуг,</w:t>
            </w:r>
          </w:p>
        </w:tc>
      </w:tr>
      <w:tr w:rsidR="000C5DEC" w:rsidTr="000D4781">
        <w:tc>
          <w:tcPr>
            <w:tcW w:w="534" w:type="dxa"/>
          </w:tcPr>
          <w:p w:rsidR="00152B6B" w:rsidRPr="00152B6B" w:rsidRDefault="00514509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52B6B" w:rsidRPr="0080735B" w:rsidRDefault="0080735B" w:rsidP="0080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</w:t>
            </w:r>
            <w:r w:rsidRPr="00807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квалификации/профессиональной переподготовки по профилю социальной работы или иной осуществляемой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учреждении </w:t>
            </w:r>
            <w:r w:rsidRPr="00807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через самообразование), обучение на видеоконференциях,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семинарах</w:t>
            </w:r>
          </w:p>
        </w:tc>
        <w:tc>
          <w:tcPr>
            <w:tcW w:w="1418" w:type="dxa"/>
          </w:tcPr>
          <w:p w:rsidR="00152B6B" w:rsidRPr="00152B6B" w:rsidRDefault="00152B6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B6B" w:rsidRPr="00152B6B" w:rsidRDefault="008073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942" w:type="dxa"/>
          </w:tcPr>
          <w:p w:rsidR="00152B6B" w:rsidRPr="0080735B" w:rsidRDefault="0080735B" w:rsidP="008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</w:t>
            </w:r>
            <w:r w:rsidRPr="00807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компетентности сотрудников учреждения через систему повышения квалификации и обучения.</w:t>
            </w:r>
          </w:p>
        </w:tc>
      </w:tr>
      <w:tr w:rsidR="000C5DEC" w:rsidTr="000D4781">
        <w:tc>
          <w:tcPr>
            <w:tcW w:w="534" w:type="dxa"/>
          </w:tcPr>
          <w:p w:rsidR="00152B6B" w:rsidRPr="00152B6B" w:rsidRDefault="008073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152B6B" w:rsidRPr="0077561D" w:rsidRDefault="0077561D" w:rsidP="0077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 год </w:t>
            </w:r>
            <w:r w:rsidRPr="0077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противодействию коррупционным и иным правонарушениям в учреждении</w:t>
            </w:r>
          </w:p>
        </w:tc>
        <w:tc>
          <w:tcPr>
            <w:tcW w:w="1418" w:type="dxa"/>
          </w:tcPr>
          <w:p w:rsidR="00152B6B" w:rsidRP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2B6B" w:rsidRP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</w:tcPr>
          <w:p w:rsid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 коррупционных правонарушений в учреждении путем создания условий, затрудняющих возможность коррупционного поведения.</w:t>
            </w:r>
          </w:p>
          <w:p w:rsidR="0077561D" w:rsidRPr="0077561D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09" w:rsidTr="000D4781">
        <w:tc>
          <w:tcPr>
            <w:tcW w:w="534" w:type="dxa"/>
          </w:tcPr>
          <w:p w:rsidR="00514509" w:rsidRP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7561D" w:rsidRPr="0077561D" w:rsidRDefault="0077561D" w:rsidP="0077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ероприятия, направленные на улучшение качества предоставления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литературы, опыта работы других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занятий, в том числе по развитию</w:t>
            </w:r>
          </w:p>
          <w:p w:rsidR="0077561D" w:rsidRPr="002B675A" w:rsidRDefault="0077561D" w:rsidP="0077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деловых и профес</w:t>
            </w:r>
            <w:r w:rsidRPr="0077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качеств;</w:t>
            </w:r>
            <w:r w:rsidRPr="002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исследования</w:t>
            </w:r>
          </w:p>
          <w:p w:rsidR="0077561D" w:rsidRPr="002B675A" w:rsidRDefault="0077561D" w:rsidP="0077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(анкетирования) степени удовлетворенности клиентов, качеством предоставления услуг.</w:t>
            </w:r>
          </w:p>
          <w:p w:rsidR="00514509" w:rsidRPr="00152B6B" w:rsidRDefault="0077561D" w:rsidP="00775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5A">
              <w:rPr>
                <w:rFonts w:ascii="Times New Roman" w:eastAsia="Times New Roman" w:hAnsi="Times New Roman" w:cs="Times New Roman"/>
                <w:color w:val="3C40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514509" w:rsidRP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14509" w:rsidRP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  <w:tc>
          <w:tcPr>
            <w:tcW w:w="2942" w:type="dxa"/>
          </w:tcPr>
          <w:p w:rsidR="00514509" w:rsidRPr="00152B6B" w:rsidRDefault="0077561D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удовлетворенности получателей соци</w:t>
            </w:r>
            <w:r w:rsidR="00DB2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услуг отношением сотрудников к ним (вежливость, тактичность и т.д.)</w:t>
            </w:r>
          </w:p>
        </w:tc>
      </w:tr>
      <w:tr w:rsidR="00514509" w:rsidTr="000D4781">
        <w:tc>
          <w:tcPr>
            <w:tcW w:w="534" w:type="dxa"/>
          </w:tcPr>
          <w:p w:rsidR="00514509" w:rsidRPr="00152B6B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14509" w:rsidRPr="00152B6B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в «Школе социального работника»</w:t>
            </w:r>
          </w:p>
        </w:tc>
        <w:tc>
          <w:tcPr>
            <w:tcW w:w="1418" w:type="dxa"/>
          </w:tcPr>
          <w:p w:rsidR="00514509" w:rsidRPr="00152B6B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514509" w:rsidRPr="00152B6B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 обслуживания на дому</w:t>
            </w:r>
          </w:p>
        </w:tc>
        <w:tc>
          <w:tcPr>
            <w:tcW w:w="2942" w:type="dxa"/>
          </w:tcPr>
          <w:p w:rsidR="00514509" w:rsidRPr="00152B6B" w:rsidRDefault="00DB263E" w:rsidP="00DB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удовлетворенности получателей социальных услуг отношением сотрудников к ним (вежливость, компетентность и т.д.)</w:t>
            </w:r>
          </w:p>
        </w:tc>
      </w:tr>
      <w:tr w:rsidR="00DB263E" w:rsidTr="000D4781">
        <w:tc>
          <w:tcPr>
            <w:tcW w:w="534" w:type="dxa"/>
          </w:tcPr>
          <w:p w:rsidR="00DB263E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B263E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</w:t>
            </w:r>
          </w:p>
        </w:tc>
        <w:tc>
          <w:tcPr>
            <w:tcW w:w="1418" w:type="dxa"/>
          </w:tcPr>
          <w:p w:rsidR="00DB263E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B263E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42" w:type="dxa"/>
          </w:tcPr>
          <w:p w:rsidR="00DB263E" w:rsidRPr="00152B6B" w:rsidRDefault="00DB263E" w:rsidP="00EC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показателей удовлетворенности получателей социальных услуг отношением сотрудников к ним (вежливость,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и т.д.)</w:t>
            </w:r>
          </w:p>
        </w:tc>
      </w:tr>
      <w:tr w:rsidR="00DB263E" w:rsidTr="000D4781">
        <w:tc>
          <w:tcPr>
            <w:tcW w:w="534" w:type="dxa"/>
          </w:tcPr>
          <w:p w:rsidR="00DB263E" w:rsidRPr="00152B6B" w:rsidRDefault="00DB263E" w:rsidP="00DB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DB263E" w:rsidRPr="00DB263E" w:rsidRDefault="00DB263E" w:rsidP="00DB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63E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новых направлений работы в рамках «Школы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родственного ухода»</w:t>
            </w:r>
          </w:p>
        </w:tc>
        <w:tc>
          <w:tcPr>
            <w:tcW w:w="1418" w:type="dxa"/>
          </w:tcPr>
          <w:p w:rsidR="00DB263E" w:rsidRPr="00152B6B" w:rsidRDefault="00DB263E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B263E" w:rsidRPr="00152B6B" w:rsidRDefault="00DB263E" w:rsidP="00DB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Социально-реабилитационное отделение для граждан пожилого возраста, инвалидов и детей с ограниченными возможностями</w:t>
            </w:r>
          </w:p>
        </w:tc>
        <w:tc>
          <w:tcPr>
            <w:tcW w:w="2942" w:type="dxa"/>
          </w:tcPr>
          <w:p w:rsidR="00DB263E" w:rsidRPr="004B6E77" w:rsidRDefault="004B6E77" w:rsidP="004B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6E77">
              <w:rPr>
                <w:rFonts w:ascii="Times New Roman" w:hAnsi="Times New Roman" w:cs="Times New Roman"/>
                <w:sz w:val="24"/>
                <w:szCs w:val="24"/>
              </w:rPr>
              <w:t>овышение доли получателей социальных услуг, которые высоко оценивают изменение качества жизни в результате получения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263E" w:rsidTr="000D4781">
        <w:tc>
          <w:tcPr>
            <w:tcW w:w="534" w:type="dxa"/>
          </w:tcPr>
          <w:p w:rsidR="00DB263E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B263E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новых технологий социальной работы в учреждении</w:t>
            </w:r>
            <w:r w:rsidR="00536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долговременный уход, ранее вмешательство</w:t>
            </w:r>
            <w:r w:rsidR="00536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67C3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стационарозамещающие</w:t>
            </w:r>
            <w:proofErr w:type="spellEnd"/>
            <w:r w:rsidR="005367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proofErr w:type="gramStart"/>
            <w:r w:rsidR="0053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263E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B263E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заведующие отделениями</w:t>
            </w:r>
          </w:p>
        </w:tc>
        <w:tc>
          <w:tcPr>
            <w:tcW w:w="2942" w:type="dxa"/>
          </w:tcPr>
          <w:p w:rsidR="00DB263E" w:rsidRPr="004B6E77" w:rsidRDefault="004B6E77" w:rsidP="004B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6E77">
              <w:rPr>
                <w:rFonts w:ascii="Times New Roman" w:hAnsi="Times New Roman" w:cs="Times New Roman"/>
                <w:sz w:val="24"/>
                <w:szCs w:val="24"/>
              </w:rPr>
              <w:t>овышение доли получателей социальных услуг, которые высоко оценивают изменение качества жизни в результате получения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1A5B" w:rsidTr="000D4781">
        <w:tc>
          <w:tcPr>
            <w:tcW w:w="534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пункта проката ТСР: приобретение технических средств реабилитации согласно нуждаемости</w:t>
            </w:r>
          </w:p>
        </w:tc>
        <w:tc>
          <w:tcPr>
            <w:tcW w:w="1418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</w:tcPr>
          <w:p w:rsidR="00381A5B" w:rsidRPr="004B6E77" w:rsidRDefault="004B6E77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6E77">
              <w:rPr>
                <w:rFonts w:ascii="Times New Roman" w:hAnsi="Times New Roman" w:cs="Times New Roman"/>
                <w:sz w:val="24"/>
                <w:szCs w:val="24"/>
              </w:rPr>
              <w:t>овышение доли получателей социальных услуг, которые высоко оценивают изменение качества жизни в результате получения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1A5B" w:rsidTr="000D4781">
        <w:tc>
          <w:tcPr>
            <w:tcW w:w="534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учреждения: приобретение автомобиля, компьютерной техники, мебели и инвентаря для оснащения «Тренировочной комнаты:</w:t>
            </w:r>
          </w:p>
        </w:tc>
        <w:tc>
          <w:tcPr>
            <w:tcW w:w="1418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</w:tcPr>
          <w:p w:rsidR="00381A5B" w:rsidRPr="004B6E77" w:rsidRDefault="004B6E77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6E77">
              <w:rPr>
                <w:rFonts w:ascii="Times New Roman" w:hAnsi="Times New Roman" w:cs="Times New Roman"/>
                <w:sz w:val="24"/>
                <w:szCs w:val="24"/>
              </w:rPr>
              <w:t>овышение доли получателей социальных услуг, которые высоко оценивают изменение качества жизни в результате получения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1A5B" w:rsidTr="000D4781">
        <w:tc>
          <w:tcPr>
            <w:tcW w:w="534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81A5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клубной и кружковой работы </w:t>
            </w:r>
          </w:p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мастерская «Пчелка», клуб «Серебряный возраст», семейный клуб «Гармония»</w:t>
            </w:r>
            <w:r w:rsidR="00056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81A5B" w:rsidRPr="00152B6B" w:rsidRDefault="00381A5B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942" w:type="dxa"/>
          </w:tcPr>
          <w:p w:rsidR="00381A5B" w:rsidRPr="004B6E77" w:rsidRDefault="004B6E77" w:rsidP="004B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6E7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доли получателей социальных услуг, которые высоко оценивают изменение качества жизни в результате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B6E77">
              <w:rPr>
                <w:rFonts w:ascii="Times New Roman" w:hAnsi="Times New Roman" w:cs="Times New Roman"/>
                <w:sz w:val="24"/>
                <w:szCs w:val="24"/>
              </w:rPr>
              <w:t>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367C3" w:rsidTr="000D4781">
        <w:tc>
          <w:tcPr>
            <w:tcW w:w="534" w:type="dxa"/>
          </w:tcPr>
          <w:p w:rsidR="005367C3" w:rsidRDefault="005367C3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5367C3" w:rsidRDefault="005367C3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учреждения (пожарной, антитеррористической) </w:t>
            </w:r>
          </w:p>
        </w:tc>
        <w:tc>
          <w:tcPr>
            <w:tcW w:w="1418" w:type="dxa"/>
          </w:tcPr>
          <w:p w:rsidR="005367C3" w:rsidRDefault="005367C3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367C3" w:rsidRDefault="005367C3" w:rsidP="00152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</w:tcPr>
          <w:p w:rsidR="005367C3" w:rsidRDefault="000D4781" w:rsidP="004B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67C3" w:rsidRPr="000D4781">
              <w:rPr>
                <w:rFonts w:ascii="Times New Roman" w:hAnsi="Times New Roman" w:cs="Times New Roman"/>
                <w:sz w:val="24"/>
                <w:szCs w:val="24"/>
              </w:rPr>
              <w:t>величение доли получателей социальных услуг,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предоставления услуг</w:t>
            </w:r>
          </w:p>
        </w:tc>
      </w:tr>
    </w:tbl>
    <w:p w:rsidR="00152B6B" w:rsidRPr="00152B6B" w:rsidRDefault="00152B6B" w:rsidP="00152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52B6B" w:rsidRPr="0015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6B"/>
    <w:rsid w:val="00056E3E"/>
    <w:rsid w:val="000C5DEC"/>
    <w:rsid w:val="000D4781"/>
    <w:rsid w:val="00152B6B"/>
    <w:rsid w:val="001855D6"/>
    <w:rsid w:val="001C68FC"/>
    <w:rsid w:val="0029131E"/>
    <w:rsid w:val="00381A5B"/>
    <w:rsid w:val="004B6E77"/>
    <w:rsid w:val="00514509"/>
    <w:rsid w:val="005367C3"/>
    <w:rsid w:val="0077561D"/>
    <w:rsid w:val="007C4DAD"/>
    <w:rsid w:val="0080735B"/>
    <w:rsid w:val="00891599"/>
    <w:rsid w:val="00910740"/>
    <w:rsid w:val="00CC7961"/>
    <w:rsid w:val="00D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2B6B"/>
    <w:rPr>
      <w:color w:val="0000FF"/>
      <w:u w:val="single"/>
    </w:rPr>
  </w:style>
  <w:style w:type="character" w:styleId="a6">
    <w:name w:val="Strong"/>
    <w:basedOn w:val="a0"/>
    <w:uiPriority w:val="22"/>
    <w:qFormat/>
    <w:rsid w:val="00152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2B6B"/>
    <w:rPr>
      <w:color w:val="0000FF"/>
      <w:u w:val="single"/>
    </w:rPr>
  </w:style>
  <w:style w:type="character" w:styleId="a6">
    <w:name w:val="Strong"/>
    <w:basedOn w:val="a0"/>
    <w:uiPriority w:val="22"/>
    <w:qFormat/>
    <w:rsid w:val="0015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Р И</dc:creator>
  <cp:lastModifiedBy>Яковлев Р И</cp:lastModifiedBy>
  <cp:revision>10</cp:revision>
  <dcterms:created xsi:type="dcterms:W3CDTF">2022-01-31T04:00:00Z</dcterms:created>
  <dcterms:modified xsi:type="dcterms:W3CDTF">2022-01-31T07:46:00Z</dcterms:modified>
</cp:coreProperties>
</file>